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6" w:rsidRPr="00565D26" w:rsidRDefault="00565D26" w:rsidP="00565D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>НАПРАВЛЕНИЯ ДЕЯТЕЛЬНОСТИ ОБРАЗОВАТЕЛЬНОЙ ОРГАНИЗАЦИИ ПО ПРЕДУПРЕЖДЕНИЮ И ПРОТИВОДЕЙСТВИЮ КОРРУПЦИИ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1. </w:t>
      </w:r>
      <w:r w:rsidRPr="00565D26">
        <w:rPr>
          <w:rFonts w:ascii="Times New Roman" w:hAnsi="Times New Roman" w:cs="Times New Roman"/>
          <w:b/>
          <w:sz w:val="24"/>
          <w:szCs w:val="24"/>
        </w:rPr>
        <w:t xml:space="preserve">Создание системы мер противодействия коррупции в </w:t>
      </w:r>
      <w:r>
        <w:rPr>
          <w:rFonts w:ascii="Times New Roman" w:hAnsi="Times New Roman" w:cs="Times New Roman"/>
          <w:b/>
          <w:sz w:val="24"/>
          <w:szCs w:val="24"/>
        </w:rPr>
        <w:t>техникуме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1. Принцип соответствия политики организации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образовательной организации.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2. Принцип личного примера руководства. Ключевая роль руководства образовательной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3. Принцип вовлеченности работников. Информированность всех работников образовательной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>4. Принцип ответственности и неотвратимости наказания.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5D26">
        <w:rPr>
          <w:rFonts w:ascii="Times New Roman" w:hAnsi="Times New Roman" w:cs="Times New Roman"/>
          <w:sz w:val="24"/>
          <w:szCs w:val="24"/>
        </w:rPr>
        <w:t xml:space="preserve">. Принцип информационной открытости образовательной организации. Информирование всех участников образовательных отношений и общественности о принятых в организации мерах по профилактике и противодействию коррупции.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Организация работы по профилактике и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565D26">
        <w:rPr>
          <w:rFonts w:ascii="Times New Roman" w:hAnsi="Times New Roman" w:cs="Times New Roman"/>
          <w:sz w:val="24"/>
          <w:szCs w:val="24"/>
        </w:rPr>
        <w:t xml:space="preserve"> осуществляться по следующим направлениям: </w:t>
      </w:r>
    </w:p>
    <w:p w:rsid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>1. Организация взаимодействия с правоохранительными органа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65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5D26">
        <w:rPr>
          <w:rFonts w:ascii="Times New Roman" w:hAnsi="Times New Roman" w:cs="Times New Roman"/>
          <w:sz w:val="24"/>
          <w:szCs w:val="24"/>
        </w:rPr>
        <w:t xml:space="preserve">. Организация взаимодействия с родителями.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по данному вопросу может включать следующие мероприятия: </w:t>
      </w:r>
    </w:p>
    <w:p w:rsid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– Рассмотрение в соответствии с действующим законодательством обращений участников образовательных отношений, содержащих сведения о коррупции по вопросам, находящимся в компетенции администрации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>– Проведение родительских собраний по ознакомлению родителей (законных представителей) обучающихся с нормативными актами по вопросу предоставления гражданам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D26">
        <w:rPr>
          <w:rFonts w:ascii="Times New Roman" w:hAnsi="Times New Roman" w:cs="Times New Roman"/>
          <w:sz w:val="24"/>
          <w:szCs w:val="24"/>
        </w:rPr>
        <w:t xml:space="preserve"> по предупреждению незаконных сборов денежных сре</w:t>
      </w:r>
      <w:proofErr w:type="gramStart"/>
      <w:r w:rsidRPr="00565D26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565D26">
        <w:rPr>
          <w:rFonts w:ascii="Times New Roman" w:hAnsi="Times New Roman" w:cs="Times New Roman"/>
          <w:sz w:val="24"/>
          <w:szCs w:val="24"/>
        </w:rPr>
        <w:t xml:space="preserve">одителей (законных представителей).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lastRenderedPageBreak/>
        <w:t xml:space="preserve">– Размещение на официальном сайте ОО Отчета о результатах </w:t>
      </w:r>
      <w:proofErr w:type="spellStart"/>
      <w:r w:rsidRPr="00565D2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65D26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организации, Отчета о расходовании финансовых средств, привлеченных в организацию по договорам пожертвования.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– Ведение и обновление на официальном сайте ОО раздела «Противодействие коррупции»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5D26">
        <w:rPr>
          <w:rFonts w:ascii="Times New Roman" w:hAnsi="Times New Roman" w:cs="Times New Roman"/>
          <w:sz w:val="24"/>
          <w:szCs w:val="24"/>
        </w:rPr>
        <w:t>. Правовое просвещение и повышение антикоррупционной компетентности обучающихся, работников образовательной организации. Данное направление является одним из наиболее важных, так как ни одни меры по предупреждению проявлений коррупции, привлечению к ответственности за совершенные действия, не будут эффективны, пока у человека не сформируется внутренняя позиция категорического неприятия к явлениям с коррумпированной составляющей.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 Работа по правовому просвещению работников может осуществляться в двух формах: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 – Рассмотрение вопросов исполнения законодательства о борьбе с коррупцией на совещаниях при директоре, педагогических советах.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 – Организация повышения квалификации педагогических работников и руководящих работников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565D26">
        <w:rPr>
          <w:rFonts w:ascii="Times New Roman" w:hAnsi="Times New Roman" w:cs="Times New Roman"/>
          <w:sz w:val="24"/>
          <w:szCs w:val="24"/>
        </w:rPr>
        <w:t xml:space="preserve"> по формированию антикоррупционных установок личности обучающихся.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65D26">
        <w:rPr>
          <w:rFonts w:ascii="Times New Roman" w:hAnsi="Times New Roman" w:cs="Times New Roman"/>
          <w:sz w:val="24"/>
          <w:szCs w:val="24"/>
        </w:rPr>
        <w:t xml:space="preserve">. Осуществление контроля финансово-хозяйственной и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565D26">
        <w:rPr>
          <w:rFonts w:ascii="Times New Roman" w:hAnsi="Times New Roman" w:cs="Times New Roman"/>
          <w:sz w:val="24"/>
          <w:szCs w:val="24"/>
        </w:rPr>
        <w:t xml:space="preserve"> в целях предупреждения коррупции: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  – Осуществление </w:t>
      </w:r>
      <w:proofErr w:type="gramStart"/>
      <w:r w:rsidRPr="00565D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5D26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средств. </w:t>
      </w:r>
    </w:p>
    <w:p w:rsidR="00565D26" w:rsidRPr="00565D26" w:rsidRDefault="00565D26" w:rsidP="0056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26">
        <w:rPr>
          <w:rFonts w:ascii="Times New Roman" w:hAnsi="Times New Roman" w:cs="Times New Roman"/>
          <w:sz w:val="24"/>
          <w:szCs w:val="24"/>
        </w:rPr>
        <w:t xml:space="preserve">– Осуществление </w:t>
      </w:r>
      <w:proofErr w:type="gramStart"/>
      <w:r w:rsidRPr="00565D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5D26">
        <w:rPr>
          <w:rFonts w:ascii="Times New Roman" w:hAnsi="Times New Roman" w:cs="Times New Roman"/>
          <w:sz w:val="24"/>
          <w:szCs w:val="24"/>
        </w:rPr>
        <w:t xml:space="preserve"> получением, учётом, хранением, заполнением и порядком выдачи документов государственного образца. </w:t>
      </w:r>
    </w:p>
    <w:p w:rsidR="00A519D9" w:rsidRDefault="00A519D9" w:rsidP="00565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7E4" w:rsidRPr="00565D26" w:rsidRDefault="003B07E4" w:rsidP="00565D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7E4" w:rsidRPr="00565D26" w:rsidSect="00565D2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8"/>
    <w:rsid w:val="003B07E4"/>
    <w:rsid w:val="00565D26"/>
    <w:rsid w:val="00A519D9"/>
    <w:rsid w:val="00A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Николенко</cp:lastModifiedBy>
  <cp:revision>2</cp:revision>
  <dcterms:created xsi:type="dcterms:W3CDTF">2021-06-14T08:02:00Z</dcterms:created>
  <dcterms:modified xsi:type="dcterms:W3CDTF">2021-06-14T08:02:00Z</dcterms:modified>
</cp:coreProperties>
</file>